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B6" w:rsidRDefault="00C66FB6" w:rsidP="00C66FB6">
      <w:pPr>
        <w:spacing w:after="0" w:line="240" w:lineRule="auto"/>
        <w:ind w:left="-284"/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lang w:eastAsia="pt-BR"/>
        </w:rPr>
        <w:t>GOVERNO DO ESTADO DO PIAUÍ</w:t>
      </w:r>
    </w:p>
    <w:p w:rsidR="00C66FB6" w:rsidRDefault="00C66FB6" w:rsidP="00C66FB6">
      <w:pPr>
        <w:spacing w:after="0" w:line="240" w:lineRule="auto"/>
        <w:ind w:left="-284"/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lang w:eastAsia="pt-BR"/>
        </w:rPr>
        <w:t>SECRETARIA DE ADMINISTRAÇÃO DO ESTADO DO PIAUÍ– SEAD-PI</w:t>
      </w:r>
    </w:p>
    <w:p w:rsidR="00C66FB6" w:rsidRDefault="00C66FB6" w:rsidP="00C66FB6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6175"/>
      </w:tblGrid>
      <w:tr w:rsidR="00C66FB6" w:rsidTr="00FB3F4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3F1CDE" w:rsidP="003D430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EXTRATO DO CONTRATO Nº </w:t>
            </w:r>
            <w:r w:rsidR="003D430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52</w:t>
            </w:r>
            <w:r w:rsidR="00C66FB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/2023</w:t>
            </w:r>
          </w:p>
        </w:tc>
      </w:tr>
      <w:tr w:rsidR="00C66FB6" w:rsidTr="00FB3F40">
        <w:trPr>
          <w:trHeight w:val="302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N° do processo SEI 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3D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SEI nº </w:t>
            </w:r>
            <w:r w:rsidR="003F1CDE" w:rsidRPr="003F1CDE">
              <w:rPr>
                <w:rFonts w:ascii="Times New Roman" w:eastAsia="Times New Roman" w:hAnsi="Times New Roman"/>
                <w:color w:val="000000"/>
                <w:lang w:eastAsia="pt-BR"/>
              </w:rPr>
              <w:t>00002.00</w:t>
            </w:r>
            <w:r w:rsidR="003D4306">
              <w:rPr>
                <w:rFonts w:ascii="Times New Roman" w:eastAsia="Times New Roman" w:hAnsi="Times New Roman"/>
                <w:color w:val="000000"/>
                <w:lang w:eastAsia="pt-BR"/>
              </w:rPr>
              <w:t>2017/2023-86</w:t>
            </w:r>
          </w:p>
        </w:tc>
      </w:tr>
      <w:tr w:rsidR="00C66FB6" w:rsidTr="00FB3F40">
        <w:trPr>
          <w:trHeight w:val="15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N° Automático de Contrato no SIAFE-PI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3D4306" w:rsidP="003D4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23001106</w:t>
            </w:r>
          </w:p>
        </w:tc>
      </w:tr>
      <w:tr w:rsidR="00C66FB6" w:rsidTr="00FB3F40">
        <w:trPr>
          <w:trHeight w:val="401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Modalidade de licitação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Pr="00473EC9" w:rsidRDefault="00473EC9" w:rsidP="0047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473EC9">
              <w:rPr>
                <w:rFonts w:ascii="Times New Roman" w:eastAsia="Times New Roman" w:hAnsi="Times New Roman"/>
                <w:lang w:eastAsia="pt-BR"/>
              </w:rPr>
              <w:t>Dispensa de Licitação</w:t>
            </w:r>
          </w:p>
          <w:p w:rsidR="00473EC9" w:rsidRPr="00473EC9" w:rsidRDefault="00473EC9" w:rsidP="0047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473EC9">
              <w:rPr>
                <w:rStyle w:val="Forte"/>
                <w:rFonts w:ascii="Calibri" w:hAnsi="Calibri" w:cs="Calibri"/>
                <w:b w:val="0"/>
                <w:color w:val="000000"/>
              </w:rPr>
              <w:t>TERMO DE RATIFICAÇÃO DA DISPENSA Nº 007/2023</w:t>
            </w:r>
          </w:p>
        </w:tc>
      </w:tr>
      <w:tr w:rsidR="00C66FB6" w:rsidTr="00FB3F40">
        <w:trPr>
          <w:trHeight w:val="401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Fundamento legal 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3F1CDE" w:rsidP="003F1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Lei nº 8666/1993</w:t>
            </w:r>
            <w:r w:rsidR="00473EC9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e </w:t>
            </w:r>
            <w:r w:rsidR="00473EC9">
              <w:rPr>
                <w:rFonts w:ascii="Calibri" w:hAnsi="Calibri" w:cs="Calibri"/>
                <w:color w:val="000000"/>
              </w:rPr>
              <w:t>legislação correlata e pelo Termo de Referência contido no Processo SEI nº 00002.002017/2023-86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Nome do Contratante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SECRETARIA DE ADMINISTRAÇAO DO ESTADO DO PIAUÍ – SEAD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Codificação da UG no</w:t>
            </w:r>
          </w:p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210101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CNPJ do Contratante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06.553.481/0003-00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Nome do Contratado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Pr="00572B59" w:rsidRDefault="00572B59" w:rsidP="00572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572B59">
              <w:rPr>
                <w:rStyle w:val="Forte"/>
                <w:rFonts w:ascii="Calibri" w:hAnsi="Calibri" w:cs="Calibri"/>
                <w:b w:val="0"/>
                <w:caps/>
                <w:color w:val="000000"/>
              </w:rPr>
              <w:t>INFORMAÇÃO CORPORATIVA CONSULTORIA S/S LTDA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CNPJ do Contratado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572B59" w:rsidP="00572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46.937.567/0001-90</w:t>
            </w:r>
          </w:p>
        </w:tc>
      </w:tr>
      <w:tr w:rsidR="00C66FB6" w:rsidRPr="006500E2" w:rsidTr="00FB3F40">
        <w:tc>
          <w:tcPr>
            <w:tcW w:w="1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C66FB6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Resumo do objeto do contrato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Pr="00572B59" w:rsidRDefault="0042634C" w:rsidP="0042634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 objeto do presente contrato</w:t>
            </w:r>
            <w:r>
              <w:rPr>
                <w:rFonts w:ascii="Calibri" w:hAnsi="Calibri" w:cs="Calibri"/>
                <w:color w:val="000000"/>
              </w:rPr>
              <w:t xml:space="preserve"> é a contratação dos serviços</w:t>
            </w:r>
            <w:r>
              <w:rPr>
                <w:rFonts w:ascii="Calibri" w:hAnsi="Calibri" w:cs="Calibri"/>
                <w:color w:val="000000"/>
              </w:rPr>
              <w:t xml:space="preserve"> de assessoria na elaboração de parecer técnico econômico-financeiro sobre o Contrato nº 01/2018 –ATI/SUPARC - Contrato de parceria público privada para construção, operação e manutenção de infraestrutura de transporte de dados, voz e imagem, incluindo serviços associados para o governo do Estado do Piauí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Prazo de vigência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42634C" w:rsidP="00426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 (seis) meses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C66FB6">
              <w:rPr>
                <w:rFonts w:ascii="Times New Roman" w:eastAsia="Times New Roman" w:hAnsi="Times New Roman"/>
                <w:color w:val="000000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lang w:eastAsia="pt-BR"/>
              </w:rPr>
              <w:t>08/05/2023 a 08/11/2023</w:t>
            </w:r>
            <w:bookmarkStart w:id="0" w:name="_GoBack"/>
            <w:bookmarkEnd w:id="0"/>
            <w:r w:rsidR="00C66FB6">
              <w:rPr>
                <w:rFonts w:ascii="Times New Roman" w:eastAsia="Times New Roman" w:hAnsi="Times New Roman"/>
                <w:lang w:eastAsia="pt-BR"/>
              </w:rPr>
              <w:t>).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Prazo de execução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572B59" w:rsidP="00572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 (seis) meses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C66FB6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Data de assinatura do contrato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572B59" w:rsidP="00572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08/05/2023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Pr="00473EC9" w:rsidRDefault="00572B59" w:rsidP="00572B59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73EC9">
              <w:rPr>
                <w:rFonts w:ascii="Calibri" w:hAnsi="Calibri" w:cs="Calibri"/>
                <w:color w:val="000000"/>
              </w:rPr>
              <w:t> </w:t>
            </w:r>
            <w:r w:rsidRPr="00473EC9">
              <w:rPr>
                <w:rStyle w:val="Forte"/>
                <w:rFonts w:ascii="Calibri" w:hAnsi="Calibri" w:cs="Calibri"/>
                <w:color w:val="000000"/>
              </w:rPr>
              <w:t>R$ 95.000,00 (noventa e cinco mil reais)</w:t>
            </w:r>
          </w:p>
        </w:tc>
      </w:tr>
      <w:tr w:rsidR="00C66FB6" w:rsidTr="00FB3F40">
        <w:trPr>
          <w:trHeight w:val="175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Fonte de Recursos 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44E" w:rsidRDefault="00572B59" w:rsidP="00572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500</w:t>
            </w:r>
          </w:p>
        </w:tc>
      </w:tr>
      <w:tr w:rsidR="00C66FB6" w:rsidTr="00FB3F40">
        <w:trPr>
          <w:trHeight w:val="175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Natureza da Despesa 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572B59" w:rsidP="00572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339035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Dotação orçamentária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Unidade Orçamentária: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210101</w:t>
            </w:r>
          </w:p>
          <w:p w:rsidR="00C66FB6" w:rsidRDefault="00C66FB6" w:rsidP="0047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Programa de trabalho:</w:t>
            </w:r>
            <w:r>
              <w:t xml:space="preserve"> </w:t>
            </w:r>
            <w:r w:rsidR="00473EC9">
              <w:rPr>
                <w:rFonts w:ascii="Calibri" w:hAnsi="Calibri" w:cs="Calibri"/>
                <w:color w:val="000000"/>
              </w:rPr>
              <w:t>04.122. 0010. 2000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N° nota de Reserva no SIAFE 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473EC9" w:rsidP="0047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2023NR00149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FB3F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N° Autorização de Reserva Orçamentária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473EC9" w:rsidP="0047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2023RO02716</w:t>
            </w:r>
          </w:p>
        </w:tc>
      </w:tr>
      <w:tr w:rsidR="00C66FB6" w:rsidTr="00FB3F4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FB6" w:rsidRDefault="00C66FB6" w:rsidP="00EB1EC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Signatários do </w:t>
            </w:r>
            <w:r w:rsidR="00EB1ECB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Contrato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1ECB" w:rsidRDefault="00C66FB6" w:rsidP="00EB1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Pelo Contratante: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SAMUEL PONTES DO NASCIMENTO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EB1ECB" w:rsidRPr="00473EC9" w:rsidRDefault="00473EC9" w:rsidP="00EB1EC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Pela Contratada: </w:t>
            </w:r>
            <w:r w:rsidRPr="00473EC9">
              <w:rPr>
                <w:rStyle w:val="Forte"/>
                <w:rFonts w:ascii="Calibri" w:hAnsi="Calibri" w:cs="Calibri"/>
                <w:b w:val="0"/>
                <w:color w:val="000000"/>
              </w:rPr>
              <w:t>INFORMAÇÃO CORPORATIVA CONSULTORIA S/S LTDA</w:t>
            </w:r>
          </w:p>
          <w:p w:rsidR="00C66FB6" w:rsidRPr="00673ACE" w:rsidRDefault="00673ACE" w:rsidP="00473E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Procuradora da Contratada: </w:t>
            </w:r>
            <w:r w:rsidR="00473EC9" w:rsidRPr="00473EC9">
              <w:rPr>
                <w:rStyle w:val="Forte"/>
                <w:rFonts w:ascii="Calibri" w:hAnsi="Calibri" w:cs="Calibri"/>
                <w:b w:val="0"/>
                <w:color w:val="000000"/>
              </w:rPr>
              <w:t>MARCELO PAULO DE ARRUDA</w:t>
            </w:r>
          </w:p>
        </w:tc>
      </w:tr>
    </w:tbl>
    <w:p w:rsidR="00C66FB6" w:rsidRDefault="00C66FB6" w:rsidP="00C66FB6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:rsidR="00C66FB6" w:rsidRDefault="00C66FB6" w:rsidP="00C66FB6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>
        <w:rPr>
          <w:bCs/>
        </w:rPr>
        <w:t>SAMUEL PONTES DO NASCIMENTO</w:t>
      </w:r>
    </w:p>
    <w:p w:rsidR="00C66FB6" w:rsidRDefault="00C66FB6" w:rsidP="00C66FB6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Secretário de Administração </w:t>
      </w:r>
    </w:p>
    <w:p w:rsidR="00C66FB6" w:rsidRDefault="00C66FB6" w:rsidP="00C66FB6">
      <w:pPr>
        <w:spacing w:after="0" w:line="240" w:lineRule="auto"/>
        <w:rPr>
          <w:rFonts w:ascii="Calibri" w:eastAsia="Calibri" w:hAnsi="Calibri"/>
        </w:rPr>
      </w:pPr>
    </w:p>
    <w:p w:rsidR="002515F8" w:rsidRPr="00C66FB6" w:rsidRDefault="002515F8" w:rsidP="00C66FB6"/>
    <w:sectPr w:rsidR="002515F8" w:rsidRPr="00C66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6E"/>
    <w:rsid w:val="00083554"/>
    <w:rsid w:val="00212102"/>
    <w:rsid w:val="002515F8"/>
    <w:rsid w:val="003D4306"/>
    <w:rsid w:val="003F1CDE"/>
    <w:rsid w:val="0042634C"/>
    <w:rsid w:val="00473EC9"/>
    <w:rsid w:val="00572B59"/>
    <w:rsid w:val="00673ACE"/>
    <w:rsid w:val="008B457D"/>
    <w:rsid w:val="00C66FB6"/>
    <w:rsid w:val="00EA206E"/>
    <w:rsid w:val="00EB1ECB"/>
    <w:rsid w:val="00F4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8A4F-B12C-4AD1-B4FD-5D9BC62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EA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206E"/>
    <w:rPr>
      <w:b/>
      <w:bCs/>
    </w:rPr>
  </w:style>
  <w:style w:type="paragraph" w:customStyle="1" w:styleId="tabelatextoalinhadoesquerda">
    <w:name w:val="tabela_texto_alinhado_esquerda"/>
    <w:basedOn w:val="Normal"/>
    <w:rsid w:val="00EA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B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2023-05-11T15:04:00Z</dcterms:created>
  <dcterms:modified xsi:type="dcterms:W3CDTF">2023-05-11T15:04:00Z</dcterms:modified>
</cp:coreProperties>
</file>